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100" w:rsidRPr="007C0498" w:rsidRDefault="002D35A4" w:rsidP="00A94100">
      <w:pPr>
        <w:spacing w:beforeLines="50" w:before="156"/>
        <w:jc w:val="center"/>
        <w:rPr>
          <w:rFonts w:ascii="黑体" w:eastAsia="黑体" w:hAnsi="黑体"/>
          <w:b/>
          <w:sz w:val="44"/>
          <w:szCs w:val="44"/>
        </w:rPr>
      </w:pPr>
      <w:r w:rsidRPr="007C0498">
        <w:rPr>
          <w:rFonts w:ascii="黑体" w:eastAsia="黑体" w:hAnsi="黑体" w:hint="eastAsia"/>
          <w:b/>
          <w:sz w:val="44"/>
          <w:szCs w:val="44"/>
        </w:rPr>
        <w:t>安徽专业技术人员继续教育在线</w:t>
      </w:r>
    </w:p>
    <w:p w:rsidR="00A94100" w:rsidRPr="007C0498" w:rsidRDefault="00A94100" w:rsidP="00A94100">
      <w:pPr>
        <w:spacing w:beforeLines="50" w:before="156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7C0498">
        <w:rPr>
          <w:rFonts w:asciiTheme="minorEastAsia" w:eastAsiaTheme="minorEastAsia" w:hAnsiTheme="minorEastAsia" w:hint="eastAsia"/>
          <w:b/>
          <w:sz w:val="32"/>
          <w:szCs w:val="32"/>
        </w:rPr>
        <w:t>专业课</w:t>
      </w:r>
      <w:r w:rsidR="00DF72A9" w:rsidRPr="007C0498">
        <w:rPr>
          <w:rFonts w:asciiTheme="minorEastAsia" w:eastAsiaTheme="minorEastAsia" w:hAnsiTheme="minorEastAsia" w:hint="eastAsia"/>
          <w:b/>
          <w:sz w:val="32"/>
          <w:szCs w:val="32"/>
        </w:rPr>
        <w:t>培训</w:t>
      </w:r>
      <w:r w:rsidRPr="007C0498">
        <w:rPr>
          <w:rFonts w:asciiTheme="minorEastAsia" w:eastAsiaTheme="minorEastAsia" w:hAnsiTheme="minorEastAsia" w:hint="eastAsia"/>
          <w:b/>
          <w:sz w:val="32"/>
          <w:szCs w:val="32"/>
        </w:rPr>
        <w:t>流程（芜湖学员）</w:t>
      </w:r>
    </w:p>
    <w:p w:rsidR="007C0498" w:rsidRPr="007C0498" w:rsidRDefault="00EE2631" w:rsidP="007C0498">
      <w:pPr>
        <w:pStyle w:val="a7"/>
        <w:numPr>
          <w:ilvl w:val="0"/>
          <w:numId w:val="2"/>
        </w:numPr>
        <w:spacing w:beforeLines="50" w:before="156"/>
        <w:ind w:firstLineChars="0"/>
        <w:rPr>
          <w:rFonts w:ascii="仿宋" w:eastAsia="仿宋" w:hAnsi="仿宋" w:hint="eastAsia"/>
          <w:b/>
          <w:sz w:val="32"/>
          <w:szCs w:val="32"/>
        </w:rPr>
      </w:pPr>
      <w:r w:rsidRPr="007C0498">
        <w:rPr>
          <w:rFonts w:ascii="仿宋" w:eastAsia="仿宋" w:hAnsi="仿宋" w:hint="eastAsia"/>
          <w:b/>
          <w:sz w:val="32"/>
          <w:szCs w:val="32"/>
        </w:rPr>
        <w:t>报名缴费：</w:t>
      </w:r>
    </w:p>
    <w:p w:rsidR="00EE2631" w:rsidRPr="007C0498" w:rsidRDefault="00232A04" w:rsidP="007C0498">
      <w:pPr>
        <w:spacing w:beforeLines="50" w:before="156"/>
        <w:ind w:firstLineChars="200" w:firstLine="640"/>
        <w:rPr>
          <w:rFonts w:ascii="仿宋" w:eastAsia="仿宋" w:hAnsi="仿宋"/>
          <w:b/>
          <w:sz w:val="32"/>
          <w:szCs w:val="32"/>
        </w:rPr>
      </w:pPr>
      <w:r w:rsidRPr="007C0498">
        <w:rPr>
          <w:rFonts w:ascii="仿宋" w:eastAsia="仿宋" w:hAnsi="仿宋" w:hint="eastAsia"/>
          <w:sz w:val="32"/>
          <w:szCs w:val="32"/>
        </w:rPr>
        <w:t>学员</w:t>
      </w:r>
      <w:r w:rsidR="00EE2631" w:rsidRPr="007C0498">
        <w:rPr>
          <w:rFonts w:ascii="仿宋" w:eastAsia="仿宋" w:hAnsi="仿宋" w:hint="eastAsia"/>
          <w:sz w:val="32"/>
          <w:szCs w:val="32"/>
        </w:rPr>
        <w:t>缴费</w:t>
      </w:r>
      <w:r w:rsidR="00A77389" w:rsidRPr="007C0498">
        <w:rPr>
          <w:rFonts w:ascii="仿宋" w:eastAsia="仿宋" w:hAnsi="仿宋" w:hint="eastAsia"/>
          <w:sz w:val="32"/>
          <w:szCs w:val="32"/>
        </w:rPr>
        <w:t>后</w:t>
      </w:r>
      <w:r w:rsidR="00EE2631" w:rsidRPr="007C0498">
        <w:rPr>
          <w:rFonts w:ascii="仿宋" w:eastAsia="仿宋" w:hAnsi="仿宋" w:hint="eastAsia"/>
          <w:sz w:val="32"/>
          <w:szCs w:val="32"/>
        </w:rPr>
        <w:t>，按要求填写登记表</w:t>
      </w:r>
      <w:r w:rsidRPr="007C0498">
        <w:rPr>
          <w:rFonts w:ascii="仿宋" w:eastAsia="仿宋" w:hAnsi="仿宋" w:hint="eastAsia"/>
          <w:sz w:val="32"/>
          <w:szCs w:val="32"/>
        </w:rPr>
        <w:t>，</w:t>
      </w:r>
      <w:r w:rsidR="00A77389" w:rsidRPr="007C0498">
        <w:rPr>
          <w:rFonts w:ascii="仿宋" w:eastAsia="仿宋" w:hAnsi="仿宋" w:hint="eastAsia"/>
          <w:sz w:val="32"/>
          <w:szCs w:val="32"/>
        </w:rPr>
        <w:t>缴费和登记表发至指定邮箱后</w:t>
      </w:r>
      <w:r w:rsidR="00EE2631" w:rsidRPr="007C0498">
        <w:rPr>
          <w:rFonts w:ascii="仿宋" w:eastAsia="仿宋" w:hAnsi="仿宋" w:hint="eastAsia"/>
          <w:sz w:val="32"/>
          <w:szCs w:val="32"/>
        </w:rPr>
        <w:t>，开始线上专业课培训</w:t>
      </w:r>
      <w:r w:rsidR="000B3402" w:rsidRPr="007C0498">
        <w:rPr>
          <w:rFonts w:ascii="仿宋" w:eastAsia="仿宋" w:hAnsi="仿宋" w:hint="eastAsia"/>
          <w:sz w:val="32"/>
          <w:szCs w:val="32"/>
        </w:rPr>
        <w:t>。</w:t>
      </w:r>
    </w:p>
    <w:p w:rsidR="00A94100" w:rsidRPr="007C0498" w:rsidRDefault="000B3402" w:rsidP="007C0498">
      <w:pPr>
        <w:spacing w:beforeLines="50" w:before="156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7C0498">
        <w:rPr>
          <w:rFonts w:ascii="仿宋" w:eastAsia="仿宋" w:hAnsi="仿宋" w:hint="eastAsia"/>
          <w:b/>
          <w:sz w:val="32"/>
          <w:szCs w:val="32"/>
        </w:rPr>
        <w:t>二</w:t>
      </w:r>
      <w:r w:rsidR="00A94100" w:rsidRPr="007C0498">
        <w:rPr>
          <w:rFonts w:ascii="仿宋" w:eastAsia="仿宋" w:hAnsi="仿宋" w:hint="eastAsia"/>
          <w:b/>
          <w:sz w:val="32"/>
          <w:szCs w:val="32"/>
        </w:rPr>
        <w:t>、</w:t>
      </w:r>
      <w:r w:rsidR="002D35A4" w:rsidRPr="007C0498">
        <w:rPr>
          <w:rFonts w:ascii="仿宋" w:eastAsia="仿宋" w:hAnsi="仿宋" w:hint="eastAsia"/>
          <w:b/>
          <w:sz w:val="32"/>
          <w:szCs w:val="32"/>
        </w:rPr>
        <w:t>专业课</w:t>
      </w:r>
      <w:r w:rsidR="00DF72A9" w:rsidRPr="007C0498">
        <w:rPr>
          <w:rFonts w:ascii="仿宋" w:eastAsia="仿宋" w:hAnsi="仿宋" w:hint="eastAsia"/>
          <w:b/>
          <w:sz w:val="32"/>
          <w:szCs w:val="32"/>
        </w:rPr>
        <w:t>培训</w:t>
      </w:r>
      <w:r w:rsidR="002D35A4" w:rsidRPr="007C0498">
        <w:rPr>
          <w:rFonts w:ascii="仿宋" w:eastAsia="仿宋" w:hAnsi="仿宋" w:hint="eastAsia"/>
          <w:b/>
          <w:sz w:val="32"/>
          <w:szCs w:val="32"/>
        </w:rPr>
        <w:t>流程</w:t>
      </w:r>
    </w:p>
    <w:p w:rsidR="002D35A4" w:rsidRPr="007C0498" w:rsidRDefault="002D35A4" w:rsidP="007C0498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7C0498">
        <w:rPr>
          <w:rFonts w:ascii="仿宋" w:eastAsia="仿宋" w:hAnsi="仿宋"/>
          <w:sz w:val="32"/>
          <w:szCs w:val="32"/>
        </w:rPr>
        <w:t>打开网页：</w:t>
      </w:r>
      <w:r w:rsidR="00FA22EA" w:rsidRPr="007C0498">
        <w:rPr>
          <w:rFonts w:ascii="仿宋" w:eastAsia="仿宋" w:hAnsi="仿宋"/>
          <w:sz w:val="32"/>
          <w:szCs w:val="32"/>
        </w:rPr>
        <w:fldChar w:fldCharType="begin"/>
      </w:r>
      <w:r w:rsidR="00FA22EA" w:rsidRPr="007C0498">
        <w:rPr>
          <w:rFonts w:ascii="仿宋" w:eastAsia="仿宋" w:hAnsi="仿宋"/>
          <w:sz w:val="32"/>
          <w:szCs w:val="32"/>
        </w:rPr>
        <w:instrText xml:space="preserve"> HYPERLINK "http://www.zjzx.ah.cn——" </w:instrText>
      </w:r>
      <w:r w:rsidR="00FA22EA" w:rsidRPr="007C0498">
        <w:rPr>
          <w:rFonts w:ascii="仿宋" w:eastAsia="仿宋" w:hAnsi="仿宋"/>
          <w:sz w:val="32"/>
          <w:szCs w:val="32"/>
        </w:rPr>
        <w:fldChar w:fldCharType="separate"/>
      </w:r>
      <w:r w:rsidRPr="007C0498">
        <w:rPr>
          <w:rStyle w:val="a5"/>
          <w:rFonts w:ascii="仿宋" w:eastAsia="仿宋" w:hAnsi="仿宋"/>
          <w:color w:val="auto"/>
          <w:sz w:val="32"/>
          <w:szCs w:val="32"/>
          <w:u w:val="none"/>
        </w:rPr>
        <w:t>www.zjzx.ah.cn——</w:t>
      </w:r>
      <w:r w:rsidR="00FA22EA" w:rsidRPr="007C0498">
        <w:rPr>
          <w:rStyle w:val="a5"/>
          <w:rFonts w:ascii="仿宋" w:eastAsia="仿宋" w:hAnsi="仿宋"/>
          <w:color w:val="auto"/>
          <w:sz w:val="32"/>
          <w:szCs w:val="32"/>
          <w:u w:val="none"/>
        </w:rPr>
        <w:fldChar w:fldCharType="end"/>
      </w:r>
      <w:r w:rsidRPr="007C0498">
        <w:rPr>
          <w:rFonts w:ascii="仿宋" w:eastAsia="仿宋" w:hAnsi="仿宋" w:hint="eastAsia"/>
          <w:sz w:val="32"/>
          <w:szCs w:val="32"/>
        </w:rPr>
        <w:t>点击“芜湖市专业课培训”</w:t>
      </w:r>
      <w:r w:rsidRPr="007C0498">
        <w:rPr>
          <w:rFonts w:ascii="仿宋" w:eastAsia="仿宋" w:hAnsi="仿宋"/>
          <w:sz w:val="32"/>
          <w:szCs w:val="32"/>
        </w:rPr>
        <w:t>——</w:t>
      </w:r>
      <w:r w:rsidRPr="007C0498">
        <w:rPr>
          <w:rFonts w:ascii="仿宋" w:eastAsia="仿宋" w:hAnsi="仿宋" w:hint="eastAsia"/>
          <w:sz w:val="32"/>
          <w:szCs w:val="32"/>
        </w:rPr>
        <w:t>登陆</w:t>
      </w:r>
      <w:r w:rsidRPr="007C0498">
        <w:rPr>
          <w:rFonts w:ascii="仿宋" w:eastAsia="仿宋" w:hAnsi="仿宋"/>
          <w:sz w:val="32"/>
          <w:szCs w:val="32"/>
        </w:rPr>
        <w:t>——进入我的学习空间</w:t>
      </w:r>
      <w:r w:rsidRPr="007C0498">
        <w:rPr>
          <w:rFonts w:ascii="仿宋" w:eastAsia="仿宋" w:hAnsi="仿宋" w:hint="eastAsia"/>
          <w:sz w:val="32"/>
          <w:szCs w:val="32"/>
        </w:rPr>
        <w:t>——</w:t>
      </w:r>
      <w:r w:rsidRPr="007C0498">
        <w:rPr>
          <w:rFonts w:ascii="仿宋" w:eastAsia="仿宋" w:hAnsi="仿宋"/>
          <w:sz w:val="32"/>
          <w:szCs w:val="32"/>
        </w:rPr>
        <w:t>开始课程学习——完成</w:t>
      </w:r>
      <w:r w:rsidRPr="007C0498">
        <w:rPr>
          <w:rFonts w:ascii="仿宋" w:eastAsia="仿宋" w:hAnsi="仿宋" w:hint="eastAsia"/>
          <w:sz w:val="32"/>
          <w:szCs w:val="32"/>
        </w:rPr>
        <w:t>课程学习——打印培训证书或学时证明</w:t>
      </w:r>
    </w:p>
    <w:p w:rsidR="00A94100" w:rsidRPr="007C0498" w:rsidRDefault="000B3402" w:rsidP="007C0498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7C0498">
        <w:rPr>
          <w:rFonts w:ascii="仿宋" w:eastAsia="仿宋" w:hAnsi="仿宋" w:hint="eastAsia"/>
          <w:b/>
          <w:sz w:val="32"/>
          <w:szCs w:val="32"/>
        </w:rPr>
        <w:t>三</w:t>
      </w:r>
      <w:r w:rsidR="00A94100" w:rsidRPr="007C0498">
        <w:rPr>
          <w:rFonts w:ascii="仿宋" w:eastAsia="仿宋" w:hAnsi="仿宋" w:hint="eastAsia"/>
          <w:b/>
          <w:sz w:val="32"/>
          <w:szCs w:val="32"/>
        </w:rPr>
        <w:t>、具体</w:t>
      </w:r>
      <w:r w:rsidR="00DF72A9" w:rsidRPr="007C0498">
        <w:rPr>
          <w:rFonts w:ascii="仿宋" w:eastAsia="仿宋" w:hAnsi="仿宋" w:hint="eastAsia"/>
          <w:b/>
          <w:sz w:val="32"/>
          <w:szCs w:val="32"/>
        </w:rPr>
        <w:t>学习</w:t>
      </w:r>
      <w:r w:rsidR="00A94100" w:rsidRPr="007C0498">
        <w:rPr>
          <w:rFonts w:ascii="仿宋" w:eastAsia="仿宋" w:hAnsi="仿宋" w:hint="eastAsia"/>
          <w:b/>
          <w:sz w:val="32"/>
          <w:szCs w:val="32"/>
        </w:rPr>
        <w:t>操作流程</w:t>
      </w:r>
      <w:bookmarkStart w:id="0" w:name="_GoBack"/>
      <w:bookmarkEnd w:id="0"/>
    </w:p>
    <w:p w:rsidR="00A94100" w:rsidRPr="007C0498" w:rsidRDefault="00A94100" w:rsidP="007C0498">
      <w:pPr>
        <w:ind w:firstLineChars="200" w:firstLine="640"/>
        <w:rPr>
          <w:rFonts w:ascii="仿宋" w:eastAsia="仿宋" w:hAnsi="仿宋"/>
          <w:b/>
          <w:sz w:val="32"/>
          <w:szCs w:val="32"/>
        </w:rPr>
      </w:pPr>
      <w:r w:rsidRPr="007C0498">
        <w:rPr>
          <w:rFonts w:ascii="仿宋" w:eastAsia="仿宋" w:hAnsi="仿宋" w:hint="eastAsia"/>
          <w:sz w:val="32"/>
          <w:szCs w:val="32"/>
        </w:rPr>
        <w:t>1、</w:t>
      </w:r>
      <w:r w:rsidRPr="007C0498">
        <w:rPr>
          <w:rFonts w:ascii="仿宋" w:eastAsia="仿宋" w:hAnsi="仿宋" w:hint="eastAsia"/>
          <w:b/>
          <w:sz w:val="32"/>
          <w:szCs w:val="32"/>
        </w:rPr>
        <w:t>安徽专业技术人员继续教育在线网址：</w:t>
      </w:r>
      <w:r w:rsidRPr="007C0498">
        <w:rPr>
          <w:rFonts w:ascii="仿宋" w:eastAsia="仿宋" w:hAnsi="仿宋"/>
          <w:b/>
          <w:sz w:val="32"/>
          <w:szCs w:val="32"/>
        </w:rPr>
        <w:t>www.zjzx.ah.cn</w:t>
      </w:r>
    </w:p>
    <w:p w:rsidR="002D35A4" w:rsidRPr="007C0498" w:rsidRDefault="00A94100" w:rsidP="002A361C">
      <w:pPr>
        <w:rPr>
          <w:rFonts w:ascii="仿宋" w:eastAsia="仿宋" w:hAnsi="仿宋"/>
          <w:sz w:val="32"/>
          <w:szCs w:val="32"/>
        </w:rPr>
      </w:pPr>
      <w:r w:rsidRPr="007C0498">
        <w:rPr>
          <w:rFonts w:ascii="仿宋" w:eastAsia="仿宋" w:hAnsi="仿宋" w:hint="eastAsia"/>
          <w:sz w:val="32"/>
          <w:szCs w:val="32"/>
        </w:rPr>
        <w:t xml:space="preserve">   输入网址，打开网页</w:t>
      </w:r>
      <w:r w:rsidR="00E02B9F" w:rsidRPr="007C0498">
        <w:rPr>
          <w:rFonts w:ascii="仿宋" w:eastAsia="仿宋" w:hAnsi="仿宋" w:hint="eastAsia"/>
          <w:sz w:val="32"/>
          <w:szCs w:val="32"/>
        </w:rPr>
        <w:t>：</w:t>
      </w:r>
    </w:p>
    <w:p w:rsidR="00B9227C" w:rsidRPr="007C0498" w:rsidRDefault="00ED5DEF" w:rsidP="007C0498">
      <w:pPr>
        <w:widowControl/>
        <w:spacing w:line="360" w:lineRule="auto"/>
        <w:ind w:firstLineChars="150" w:firstLine="482"/>
        <w:jc w:val="left"/>
        <w:rPr>
          <w:rFonts w:ascii="仿宋" w:eastAsia="仿宋" w:hAnsi="仿宋"/>
          <w:b/>
          <w:kern w:val="0"/>
          <w:sz w:val="32"/>
          <w:szCs w:val="32"/>
          <w:lang w:bidi="en-US"/>
        </w:rPr>
      </w:pPr>
      <w:r w:rsidRPr="007C0498">
        <w:rPr>
          <w:rFonts w:ascii="仿宋" w:eastAsia="仿宋" w:hAnsi="仿宋" w:hint="eastAsia"/>
          <w:b/>
          <w:kern w:val="0"/>
          <w:sz w:val="32"/>
          <w:szCs w:val="32"/>
          <w:lang w:bidi="en-US"/>
        </w:rPr>
        <w:t>2、点击</w:t>
      </w:r>
      <w:r w:rsidR="002A361C" w:rsidRPr="007C0498">
        <w:rPr>
          <w:rFonts w:ascii="仿宋" w:eastAsia="仿宋" w:hAnsi="仿宋" w:hint="eastAsia"/>
          <w:b/>
          <w:kern w:val="0"/>
          <w:sz w:val="32"/>
          <w:szCs w:val="32"/>
          <w:lang w:bidi="en-US"/>
        </w:rPr>
        <w:t>页面左侧的</w:t>
      </w:r>
      <w:r w:rsidRPr="007C0498">
        <w:rPr>
          <w:rFonts w:ascii="仿宋" w:eastAsia="仿宋" w:hAnsi="仿宋" w:hint="eastAsia"/>
          <w:b/>
          <w:kern w:val="0"/>
          <w:sz w:val="32"/>
          <w:szCs w:val="32"/>
          <w:lang w:bidi="en-US"/>
        </w:rPr>
        <w:t>“芜湖市专业课培训”，进入培训项目</w:t>
      </w:r>
    </w:p>
    <w:p w:rsidR="002D35A4" w:rsidRPr="007C0498" w:rsidRDefault="00ED5DEF" w:rsidP="007C0498">
      <w:pPr>
        <w:widowControl/>
        <w:spacing w:line="360" w:lineRule="auto"/>
        <w:ind w:firstLineChars="150" w:firstLine="482"/>
        <w:jc w:val="left"/>
        <w:rPr>
          <w:rFonts w:ascii="仿宋" w:eastAsia="仿宋" w:hAnsi="仿宋"/>
          <w:b/>
          <w:kern w:val="0"/>
          <w:sz w:val="32"/>
          <w:szCs w:val="32"/>
          <w:lang w:bidi="en-US"/>
        </w:rPr>
      </w:pPr>
      <w:r w:rsidRPr="007C0498">
        <w:rPr>
          <w:rFonts w:ascii="仿宋" w:eastAsia="仿宋" w:hAnsi="仿宋" w:hint="eastAsia"/>
          <w:b/>
          <w:kern w:val="0"/>
          <w:sz w:val="32"/>
          <w:szCs w:val="32"/>
          <w:lang w:bidi="en-US"/>
        </w:rPr>
        <w:t>3、输入</w:t>
      </w:r>
      <w:r w:rsidR="002A361C" w:rsidRPr="007C0498">
        <w:rPr>
          <w:rFonts w:ascii="仿宋" w:eastAsia="仿宋" w:hAnsi="仿宋" w:hint="eastAsia"/>
          <w:b/>
          <w:kern w:val="0"/>
          <w:sz w:val="32"/>
          <w:szCs w:val="32"/>
          <w:lang w:bidi="en-US"/>
        </w:rPr>
        <w:t>用户名（本人身份证号）</w:t>
      </w:r>
      <w:r w:rsidRPr="007C0498">
        <w:rPr>
          <w:rFonts w:ascii="仿宋" w:eastAsia="仿宋" w:hAnsi="仿宋" w:hint="eastAsia"/>
          <w:b/>
          <w:kern w:val="0"/>
          <w:sz w:val="32"/>
          <w:szCs w:val="32"/>
          <w:lang w:bidi="en-US"/>
        </w:rPr>
        <w:t>和密码</w:t>
      </w:r>
      <w:r w:rsidR="002A361C" w:rsidRPr="007C0498">
        <w:rPr>
          <w:rFonts w:ascii="仿宋" w:eastAsia="仿宋" w:hAnsi="仿宋" w:hint="eastAsia"/>
          <w:b/>
          <w:kern w:val="0"/>
          <w:sz w:val="32"/>
          <w:szCs w:val="32"/>
          <w:lang w:bidi="en-US"/>
        </w:rPr>
        <w:t>（身份证后6位）</w:t>
      </w:r>
      <w:r w:rsidRPr="007C0498">
        <w:rPr>
          <w:rFonts w:ascii="仿宋" w:eastAsia="仿宋" w:hAnsi="仿宋" w:hint="eastAsia"/>
          <w:b/>
          <w:kern w:val="0"/>
          <w:sz w:val="32"/>
          <w:szCs w:val="32"/>
          <w:lang w:bidi="en-US"/>
        </w:rPr>
        <w:t>，登陆平台</w:t>
      </w:r>
    </w:p>
    <w:p w:rsidR="002D35A4" w:rsidRPr="007C0498" w:rsidRDefault="00804B87" w:rsidP="007C0498">
      <w:pPr>
        <w:widowControl/>
        <w:spacing w:line="360" w:lineRule="auto"/>
        <w:ind w:firstLineChars="200" w:firstLine="643"/>
        <w:jc w:val="left"/>
        <w:rPr>
          <w:rFonts w:ascii="仿宋" w:eastAsia="仿宋" w:hAnsi="仿宋"/>
          <w:b/>
          <w:kern w:val="0"/>
          <w:sz w:val="32"/>
          <w:szCs w:val="32"/>
          <w:lang w:bidi="en-US"/>
        </w:rPr>
      </w:pPr>
      <w:r w:rsidRPr="007C0498">
        <w:rPr>
          <w:rFonts w:ascii="仿宋" w:eastAsia="仿宋" w:hAnsi="仿宋" w:hint="eastAsia"/>
          <w:b/>
          <w:kern w:val="0"/>
          <w:sz w:val="32"/>
          <w:szCs w:val="32"/>
          <w:lang w:bidi="en-US"/>
        </w:rPr>
        <w:t>4、</w:t>
      </w:r>
      <w:r w:rsidR="00A32AEB" w:rsidRPr="007C0498">
        <w:rPr>
          <w:rFonts w:ascii="仿宋" w:eastAsia="仿宋" w:hAnsi="仿宋" w:hint="eastAsia"/>
          <w:b/>
          <w:kern w:val="0"/>
          <w:sz w:val="32"/>
          <w:szCs w:val="32"/>
          <w:lang w:bidi="en-US"/>
        </w:rPr>
        <w:t>进入“我的学习空间”，开始课程学习</w:t>
      </w:r>
    </w:p>
    <w:p w:rsidR="002D35A4" w:rsidRPr="007C0498" w:rsidRDefault="00F607B4" w:rsidP="007C0498">
      <w:pPr>
        <w:widowControl/>
        <w:spacing w:line="360" w:lineRule="auto"/>
        <w:ind w:firstLineChars="200" w:firstLine="643"/>
        <w:jc w:val="left"/>
        <w:rPr>
          <w:rFonts w:ascii="仿宋" w:eastAsia="仿宋" w:hAnsi="仿宋"/>
          <w:b/>
          <w:kern w:val="0"/>
          <w:sz w:val="32"/>
          <w:szCs w:val="32"/>
          <w:lang w:bidi="en-US"/>
        </w:rPr>
      </w:pPr>
      <w:r w:rsidRPr="007C0498">
        <w:rPr>
          <w:rFonts w:ascii="仿宋" w:eastAsia="仿宋" w:hAnsi="仿宋" w:hint="eastAsia"/>
          <w:b/>
          <w:kern w:val="0"/>
          <w:sz w:val="32"/>
          <w:szCs w:val="32"/>
          <w:lang w:bidi="en-US"/>
        </w:rPr>
        <w:t>5、在学习空间中点击“在学课程”，进入在学课程列表</w:t>
      </w:r>
    </w:p>
    <w:p w:rsidR="002D35A4" w:rsidRPr="007C0498" w:rsidRDefault="00DF72A9" w:rsidP="007C0498">
      <w:pPr>
        <w:widowControl/>
        <w:spacing w:line="360" w:lineRule="auto"/>
        <w:ind w:firstLineChars="200" w:firstLine="643"/>
        <w:jc w:val="left"/>
        <w:rPr>
          <w:rFonts w:ascii="仿宋" w:eastAsia="仿宋" w:hAnsi="仿宋"/>
          <w:b/>
          <w:kern w:val="0"/>
          <w:sz w:val="32"/>
          <w:szCs w:val="32"/>
          <w:lang w:bidi="en-US"/>
        </w:rPr>
      </w:pPr>
      <w:r w:rsidRPr="007C0498">
        <w:rPr>
          <w:rFonts w:ascii="仿宋" w:eastAsia="仿宋" w:hAnsi="仿宋" w:hint="eastAsia"/>
          <w:b/>
          <w:kern w:val="0"/>
          <w:sz w:val="32"/>
          <w:szCs w:val="32"/>
          <w:lang w:bidi="en-US"/>
        </w:rPr>
        <w:lastRenderedPageBreak/>
        <w:t>6、在所显示的课程列表中选择一门课程，点击“开始学习”，便进入具体课程学习界面</w:t>
      </w:r>
    </w:p>
    <w:p w:rsidR="002D35A4" w:rsidRPr="007C0498" w:rsidRDefault="000B3402" w:rsidP="007C0498">
      <w:pPr>
        <w:widowControl/>
        <w:spacing w:line="360" w:lineRule="auto"/>
        <w:ind w:firstLineChars="200" w:firstLine="643"/>
        <w:jc w:val="left"/>
        <w:rPr>
          <w:rFonts w:ascii="仿宋" w:eastAsia="仿宋" w:hAnsi="仿宋"/>
          <w:b/>
          <w:kern w:val="0"/>
          <w:sz w:val="32"/>
          <w:szCs w:val="32"/>
          <w:lang w:bidi="en-US"/>
        </w:rPr>
      </w:pPr>
      <w:r w:rsidRPr="007C0498">
        <w:rPr>
          <w:rFonts w:ascii="仿宋" w:eastAsia="仿宋" w:hAnsi="仿宋" w:hint="eastAsia"/>
          <w:b/>
          <w:kern w:val="0"/>
          <w:sz w:val="32"/>
          <w:szCs w:val="32"/>
          <w:lang w:bidi="en-US"/>
        </w:rPr>
        <w:t>四</w:t>
      </w:r>
      <w:r w:rsidR="00DF72A9" w:rsidRPr="007C0498">
        <w:rPr>
          <w:rFonts w:ascii="仿宋" w:eastAsia="仿宋" w:hAnsi="仿宋" w:hint="eastAsia"/>
          <w:b/>
          <w:kern w:val="0"/>
          <w:sz w:val="32"/>
          <w:szCs w:val="32"/>
          <w:lang w:bidi="en-US"/>
        </w:rPr>
        <w:t>、证书、学时证明查看及打印</w:t>
      </w:r>
    </w:p>
    <w:p w:rsidR="00DF72A9" w:rsidRPr="007C0498" w:rsidRDefault="00DF72A9" w:rsidP="007C0498">
      <w:pPr>
        <w:widowControl/>
        <w:spacing w:line="360" w:lineRule="auto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  <w:lang w:bidi="en-US"/>
        </w:rPr>
      </w:pPr>
      <w:r w:rsidRPr="007C0498">
        <w:rPr>
          <w:rFonts w:ascii="仿宋" w:eastAsia="仿宋" w:hAnsi="仿宋" w:hint="eastAsia"/>
          <w:kern w:val="0"/>
          <w:sz w:val="32"/>
          <w:szCs w:val="32"/>
          <w:lang w:bidi="en-US"/>
        </w:rPr>
        <w:t>学员达到专业课程规定学习时长，完成项目学习，即可结业。在个人学习空间，点击左边栏的</w:t>
      </w:r>
      <w:r w:rsidR="005876D6" w:rsidRPr="007C0498">
        <w:rPr>
          <w:rFonts w:ascii="仿宋" w:eastAsia="仿宋" w:hAnsi="仿宋" w:hint="eastAsia"/>
          <w:kern w:val="0"/>
          <w:sz w:val="32"/>
          <w:szCs w:val="32"/>
          <w:lang w:bidi="en-US"/>
        </w:rPr>
        <w:t>“</w:t>
      </w:r>
      <w:r w:rsidRPr="007C0498">
        <w:rPr>
          <w:rFonts w:ascii="仿宋" w:eastAsia="仿宋" w:hAnsi="仿宋" w:hint="eastAsia"/>
          <w:kern w:val="0"/>
          <w:sz w:val="32"/>
          <w:szCs w:val="32"/>
          <w:lang w:bidi="en-US"/>
        </w:rPr>
        <w:t>我的培训证书</w:t>
      </w:r>
      <w:r w:rsidR="005876D6" w:rsidRPr="007C0498">
        <w:rPr>
          <w:rFonts w:ascii="仿宋" w:eastAsia="仿宋" w:hAnsi="仿宋" w:hint="eastAsia"/>
          <w:kern w:val="0"/>
          <w:sz w:val="32"/>
          <w:szCs w:val="32"/>
          <w:lang w:bidi="en-US"/>
        </w:rPr>
        <w:t>”</w:t>
      </w:r>
      <w:r w:rsidRPr="007C0498">
        <w:rPr>
          <w:rFonts w:ascii="仿宋" w:eastAsia="仿宋" w:hAnsi="仿宋" w:hint="eastAsia"/>
          <w:kern w:val="0"/>
          <w:sz w:val="32"/>
          <w:szCs w:val="32"/>
          <w:lang w:bidi="en-US"/>
        </w:rPr>
        <w:t>项，即可查看和打印个人培训结业证书。如需打印学时证明，可在学习空间里的</w:t>
      </w:r>
      <w:r w:rsidR="005876D6" w:rsidRPr="007C0498">
        <w:rPr>
          <w:rFonts w:ascii="仿宋" w:eastAsia="仿宋" w:hAnsi="仿宋" w:hint="eastAsia"/>
          <w:kern w:val="0"/>
          <w:sz w:val="32"/>
          <w:szCs w:val="32"/>
          <w:lang w:bidi="en-US"/>
        </w:rPr>
        <w:t>“</w:t>
      </w:r>
      <w:r w:rsidRPr="007C0498">
        <w:rPr>
          <w:rFonts w:ascii="仿宋" w:eastAsia="仿宋" w:hAnsi="仿宋" w:hint="eastAsia"/>
          <w:kern w:val="0"/>
          <w:sz w:val="32"/>
          <w:szCs w:val="32"/>
          <w:lang w:bidi="en-US"/>
        </w:rPr>
        <w:t>培训学时统计</w:t>
      </w:r>
      <w:r w:rsidR="005876D6" w:rsidRPr="007C0498">
        <w:rPr>
          <w:rFonts w:ascii="仿宋" w:eastAsia="仿宋" w:hAnsi="仿宋" w:hint="eastAsia"/>
          <w:kern w:val="0"/>
          <w:sz w:val="32"/>
          <w:szCs w:val="32"/>
          <w:lang w:bidi="en-US"/>
        </w:rPr>
        <w:t>”</w:t>
      </w:r>
      <w:r w:rsidRPr="007C0498">
        <w:rPr>
          <w:rFonts w:ascii="仿宋" w:eastAsia="仿宋" w:hAnsi="仿宋" w:hint="eastAsia"/>
          <w:kern w:val="0"/>
          <w:sz w:val="32"/>
          <w:szCs w:val="32"/>
          <w:lang w:bidi="en-US"/>
        </w:rPr>
        <w:t>中查看，打印。</w:t>
      </w:r>
    </w:p>
    <w:p w:rsidR="006D5AA4" w:rsidRPr="007C0498" w:rsidRDefault="006D5AA4" w:rsidP="007C0498">
      <w:pPr>
        <w:widowControl/>
        <w:spacing w:line="360" w:lineRule="auto"/>
        <w:ind w:firstLineChars="200" w:firstLine="643"/>
        <w:jc w:val="left"/>
        <w:rPr>
          <w:rFonts w:ascii="仿宋" w:eastAsia="仿宋" w:hAnsi="仿宋"/>
          <w:b/>
          <w:kern w:val="0"/>
          <w:sz w:val="32"/>
          <w:szCs w:val="32"/>
          <w:lang w:bidi="en-US"/>
        </w:rPr>
      </w:pPr>
      <w:r w:rsidRPr="007C0498">
        <w:rPr>
          <w:rFonts w:ascii="仿宋" w:eastAsia="仿宋" w:hAnsi="仿宋" w:hint="eastAsia"/>
          <w:b/>
          <w:kern w:val="0"/>
          <w:sz w:val="32"/>
          <w:szCs w:val="32"/>
          <w:lang w:bidi="en-US"/>
        </w:rPr>
        <w:t>五、作业</w:t>
      </w:r>
    </w:p>
    <w:p w:rsidR="006D5AA4" w:rsidRPr="007C0498" w:rsidRDefault="006D5AA4" w:rsidP="00DF72A9">
      <w:pPr>
        <w:widowControl/>
        <w:spacing w:line="360" w:lineRule="auto"/>
        <w:jc w:val="left"/>
        <w:rPr>
          <w:rFonts w:ascii="仿宋" w:eastAsia="仿宋" w:hAnsi="仿宋"/>
          <w:kern w:val="0"/>
          <w:sz w:val="32"/>
          <w:szCs w:val="32"/>
          <w:lang w:bidi="en-US"/>
        </w:rPr>
      </w:pPr>
      <w:r w:rsidRPr="007C0498">
        <w:rPr>
          <w:rFonts w:ascii="仿宋" w:eastAsia="仿宋" w:hAnsi="仿宋" w:hint="eastAsia"/>
          <w:b/>
          <w:kern w:val="0"/>
          <w:sz w:val="32"/>
          <w:szCs w:val="32"/>
          <w:lang w:bidi="en-US"/>
        </w:rPr>
        <w:t xml:space="preserve"> </w:t>
      </w:r>
      <w:r w:rsidRPr="007C0498">
        <w:rPr>
          <w:rFonts w:ascii="仿宋" w:eastAsia="仿宋" w:hAnsi="仿宋"/>
          <w:b/>
          <w:kern w:val="0"/>
          <w:sz w:val="32"/>
          <w:szCs w:val="32"/>
          <w:lang w:bidi="en-US"/>
        </w:rPr>
        <w:t xml:space="preserve">   </w:t>
      </w:r>
      <w:r w:rsidR="00580623" w:rsidRPr="007C0498">
        <w:rPr>
          <w:rFonts w:ascii="仿宋" w:eastAsia="仿宋" w:hAnsi="仿宋" w:hint="eastAsia"/>
          <w:kern w:val="0"/>
          <w:sz w:val="32"/>
          <w:szCs w:val="32"/>
          <w:lang w:bidi="en-US"/>
        </w:rPr>
        <w:t>本次</w:t>
      </w:r>
      <w:r w:rsidRPr="007C0498">
        <w:rPr>
          <w:rFonts w:ascii="仿宋" w:eastAsia="仿宋" w:hAnsi="仿宋" w:hint="eastAsia"/>
          <w:kern w:val="0"/>
          <w:sz w:val="32"/>
          <w:szCs w:val="32"/>
          <w:lang w:bidi="en-US"/>
        </w:rPr>
        <w:t>培训结束，</w:t>
      </w:r>
      <w:r w:rsidR="00580623" w:rsidRPr="007C0498">
        <w:rPr>
          <w:rFonts w:ascii="仿宋" w:eastAsia="仿宋" w:hAnsi="仿宋" w:hint="eastAsia"/>
          <w:kern w:val="0"/>
          <w:sz w:val="32"/>
          <w:szCs w:val="32"/>
          <w:lang w:bidi="en-US"/>
        </w:rPr>
        <w:t>要求学员</w:t>
      </w:r>
      <w:r w:rsidRPr="007C0498">
        <w:rPr>
          <w:rFonts w:ascii="仿宋" w:eastAsia="仿宋" w:hAnsi="仿宋" w:hint="eastAsia"/>
          <w:kern w:val="0"/>
          <w:sz w:val="32"/>
          <w:szCs w:val="32"/>
          <w:lang w:bidi="en-US"/>
        </w:rPr>
        <w:t>根据学习相关内容，写一篇署名学习心得发芜湖电大培训处邮箱（w</w:t>
      </w:r>
      <w:r w:rsidRPr="007C0498">
        <w:rPr>
          <w:rFonts w:ascii="仿宋" w:eastAsia="仿宋" w:hAnsi="仿宋"/>
          <w:kern w:val="0"/>
          <w:sz w:val="32"/>
          <w:szCs w:val="32"/>
          <w:lang w:bidi="en-US"/>
        </w:rPr>
        <w:t>hddpxc@163.com</w:t>
      </w:r>
      <w:r w:rsidRPr="007C0498">
        <w:rPr>
          <w:rFonts w:ascii="仿宋" w:eastAsia="仿宋" w:hAnsi="仿宋" w:hint="eastAsia"/>
          <w:kern w:val="0"/>
          <w:sz w:val="32"/>
          <w:szCs w:val="32"/>
          <w:lang w:bidi="en-US"/>
        </w:rPr>
        <w:t>）</w:t>
      </w:r>
    </w:p>
    <w:p w:rsidR="00580623" w:rsidRPr="007C0498" w:rsidRDefault="00580623" w:rsidP="00DF72A9">
      <w:pPr>
        <w:widowControl/>
        <w:spacing w:line="360" w:lineRule="auto"/>
        <w:jc w:val="left"/>
        <w:rPr>
          <w:rFonts w:ascii="仿宋" w:eastAsia="仿宋" w:hAnsi="仿宋"/>
          <w:b/>
          <w:kern w:val="0"/>
          <w:sz w:val="32"/>
          <w:szCs w:val="32"/>
          <w:lang w:bidi="en-US"/>
        </w:rPr>
      </w:pPr>
    </w:p>
    <w:p w:rsidR="00F32C22" w:rsidRPr="007C0498" w:rsidRDefault="00F32C22" w:rsidP="00DF72A9">
      <w:pPr>
        <w:widowControl/>
        <w:spacing w:line="360" w:lineRule="auto"/>
        <w:jc w:val="left"/>
        <w:rPr>
          <w:rFonts w:ascii="仿宋" w:eastAsia="仿宋" w:hAnsi="仿宋"/>
          <w:b/>
          <w:kern w:val="0"/>
          <w:sz w:val="32"/>
          <w:szCs w:val="32"/>
          <w:lang w:bidi="en-US"/>
        </w:rPr>
      </w:pPr>
      <w:r w:rsidRPr="007C0498">
        <w:rPr>
          <w:rFonts w:ascii="仿宋" w:eastAsia="仿宋" w:hAnsi="仿宋" w:hint="eastAsia"/>
          <w:b/>
          <w:kern w:val="0"/>
          <w:sz w:val="32"/>
          <w:szCs w:val="32"/>
          <w:lang w:bidi="en-US"/>
        </w:rPr>
        <w:t>系统要求：</w:t>
      </w:r>
    </w:p>
    <w:p w:rsidR="002D35A4" w:rsidRPr="007C0498" w:rsidRDefault="00F32C22" w:rsidP="007C0498">
      <w:pPr>
        <w:widowControl/>
        <w:spacing w:line="360" w:lineRule="auto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  <w:lang w:bidi="en-US"/>
        </w:rPr>
      </w:pPr>
      <w:r w:rsidRPr="007C0498">
        <w:rPr>
          <w:rFonts w:ascii="仿宋" w:eastAsia="仿宋" w:hAnsi="仿宋" w:hint="eastAsia"/>
          <w:kern w:val="0"/>
          <w:sz w:val="32"/>
          <w:szCs w:val="32"/>
          <w:lang w:bidi="en-US"/>
        </w:rPr>
        <w:t>1、</w:t>
      </w:r>
      <w:r w:rsidR="002D35A4" w:rsidRPr="007C0498">
        <w:rPr>
          <w:rFonts w:ascii="仿宋" w:eastAsia="仿宋" w:hAnsi="仿宋"/>
          <w:kern w:val="0"/>
          <w:sz w:val="32"/>
          <w:szCs w:val="32"/>
          <w:lang w:bidi="en-US"/>
        </w:rPr>
        <w:t>兼容性测试IE：</w:t>
      </w:r>
    </w:p>
    <w:p w:rsidR="002D35A4" w:rsidRPr="007C0498" w:rsidRDefault="002D35A4" w:rsidP="007C0498">
      <w:pPr>
        <w:widowControl/>
        <w:spacing w:line="360" w:lineRule="auto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  <w:lang w:bidi="en-US"/>
        </w:rPr>
      </w:pPr>
      <w:r w:rsidRPr="007C0498">
        <w:rPr>
          <w:rFonts w:ascii="仿宋" w:eastAsia="仿宋" w:hAnsi="仿宋"/>
          <w:kern w:val="0"/>
          <w:sz w:val="32"/>
          <w:szCs w:val="32"/>
          <w:lang w:bidi="en-US"/>
        </w:rPr>
        <w:t>IE</w:t>
      </w:r>
      <w:r w:rsidRPr="007C0498">
        <w:rPr>
          <w:rFonts w:ascii="仿宋" w:eastAsia="仿宋" w:hAnsi="仿宋" w:hint="eastAsia"/>
          <w:kern w:val="0"/>
          <w:sz w:val="32"/>
          <w:szCs w:val="32"/>
          <w:lang w:bidi="en-US"/>
        </w:rPr>
        <w:t>10以上</w:t>
      </w:r>
      <w:r w:rsidRPr="007C0498">
        <w:rPr>
          <w:rFonts w:ascii="仿宋" w:eastAsia="仿宋" w:hAnsi="仿宋"/>
          <w:kern w:val="0"/>
          <w:sz w:val="32"/>
          <w:szCs w:val="32"/>
          <w:lang w:bidi="en-US"/>
        </w:rPr>
        <w:t>、Firefox</w:t>
      </w:r>
      <w:r w:rsidRPr="007C0498">
        <w:rPr>
          <w:rFonts w:ascii="仿宋" w:eastAsia="仿宋" w:hAnsi="仿宋" w:hint="eastAsia"/>
          <w:kern w:val="0"/>
          <w:sz w:val="32"/>
          <w:szCs w:val="32"/>
          <w:lang w:bidi="en-US"/>
        </w:rPr>
        <w:t>、百度、谷歌</w:t>
      </w:r>
      <w:r w:rsidR="00F32C22" w:rsidRPr="007C0498">
        <w:rPr>
          <w:rFonts w:ascii="仿宋" w:eastAsia="仿宋" w:hAnsi="仿宋" w:hint="eastAsia"/>
          <w:kern w:val="0"/>
          <w:sz w:val="32"/>
          <w:szCs w:val="32"/>
          <w:lang w:bidi="en-US"/>
        </w:rPr>
        <w:t>、360极速</w:t>
      </w:r>
    </w:p>
    <w:p w:rsidR="002D35A4" w:rsidRPr="007C0498" w:rsidRDefault="00F32C22" w:rsidP="007C0498">
      <w:pPr>
        <w:widowControl/>
        <w:spacing w:line="360" w:lineRule="auto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  <w:lang w:bidi="en-US"/>
        </w:rPr>
      </w:pPr>
      <w:r w:rsidRPr="007C0498">
        <w:rPr>
          <w:rFonts w:ascii="仿宋" w:eastAsia="仿宋" w:hAnsi="仿宋" w:hint="eastAsia"/>
          <w:kern w:val="0"/>
          <w:sz w:val="32"/>
          <w:szCs w:val="32"/>
          <w:lang w:bidi="en-US"/>
        </w:rPr>
        <w:t>2、</w:t>
      </w:r>
      <w:r w:rsidR="002D35A4" w:rsidRPr="007C0498">
        <w:rPr>
          <w:rFonts w:ascii="仿宋" w:eastAsia="仿宋" w:hAnsi="仿宋"/>
          <w:kern w:val="0"/>
          <w:sz w:val="32"/>
          <w:szCs w:val="32"/>
          <w:lang w:bidi="en-US"/>
        </w:rPr>
        <w:t>用户操作系统兼容性：</w:t>
      </w:r>
    </w:p>
    <w:p w:rsidR="002D35A4" w:rsidRPr="007C0498" w:rsidRDefault="002D35A4" w:rsidP="007C0498">
      <w:pPr>
        <w:widowControl/>
        <w:spacing w:line="360" w:lineRule="auto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  <w:lang w:bidi="en-US"/>
        </w:rPr>
      </w:pPr>
      <w:proofErr w:type="spellStart"/>
      <w:r w:rsidRPr="007C0498">
        <w:rPr>
          <w:rFonts w:ascii="仿宋" w:eastAsia="仿宋" w:hAnsi="仿宋"/>
          <w:kern w:val="0"/>
          <w:sz w:val="32"/>
          <w:szCs w:val="32"/>
          <w:lang w:bidi="en-US"/>
        </w:rPr>
        <w:t>WindowsXP</w:t>
      </w:r>
      <w:proofErr w:type="spellEnd"/>
      <w:r w:rsidRPr="007C0498">
        <w:rPr>
          <w:rFonts w:ascii="仿宋" w:eastAsia="仿宋" w:hAnsi="仿宋"/>
          <w:kern w:val="0"/>
          <w:sz w:val="32"/>
          <w:szCs w:val="32"/>
          <w:lang w:bidi="en-US"/>
        </w:rPr>
        <w:t>、Windows2000、Win7</w:t>
      </w:r>
      <w:bookmarkStart w:id="1" w:name="_Toc345661465"/>
    </w:p>
    <w:bookmarkEnd w:id="1"/>
    <w:p w:rsidR="002D35A4" w:rsidRPr="007C0498" w:rsidRDefault="002D35A4">
      <w:pPr>
        <w:rPr>
          <w:rFonts w:ascii="仿宋" w:eastAsia="仿宋" w:hAnsi="仿宋"/>
          <w:sz w:val="32"/>
          <w:szCs w:val="32"/>
        </w:rPr>
      </w:pPr>
    </w:p>
    <w:p w:rsidR="006A567A" w:rsidRPr="007C0498" w:rsidRDefault="006A567A" w:rsidP="007C0498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2D35A4" w:rsidRPr="007C0498" w:rsidRDefault="002A361C" w:rsidP="007C0498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7C0498">
        <w:rPr>
          <w:rFonts w:ascii="仿宋" w:eastAsia="仿宋" w:hAnsi="仿宋" w:hint="eastAsia"/>
          <w:b/>
          <w:sz w:val="32"/>
          <w:szCs w:val="32"/>
        </w:rPr>
        <w:t>咨询电话：</w:t>
      </w:r>
      <w:r w:rsidRPr="007C0498">
        <w:rPr>
          <w:rFonts w:ascii="仿宋" w:eastAsia="仿宋" w:hAnsi="仿宋" w:hint="eastAsia"/>
          <w:sz w:val="32"/>
          <w:szCs w:val="32"/>
        </w:rPr>
        <w:t>0</w:t>
      </w:r>
      <w:r w:rsidRPr="007C0498">
        <w:rPr>
          <w:rFonts w:ascii="仿宋" w:eastAsia="仿宋" w:hAnsi="仿宋"/>
          <w:sz w:val="32"/>
          <w:szCs w:val="32"/>
        </w:rPr>
        <w:t>553</w:t>
      </w:r>
      <w:r w:rsidRPr="007C0498">
        <w:rPr>
          <w:rFonts w:ascii="仿宋" w:eastAsia="仿宋" w:hAnsi="仿宋" w:hint="eastAsia"/>
          <w:sz w:val="32"/>
          <w:szCs w:val="32"/>
        </w:rPr>
        <w:t>-3</w:t>
      </w:r>
      <w:r w:rsidRPr="007C0498">
        <w:rPr>
          <w:rFonts w:ascii="仿宋" w:eastAsia="仿宋" w:hAnsi="仿宋"/>
          <w:sz w:val="32"/>
          <w:szCs w:val="32"/>
        </w:rPr>
        <w:t>824691</w:t>
      </w:r>
      <w:r w:rsidRPr="007C0498">
        <w:rPr>
          <w:rFonts w:ascii="仿宋" w:eastAsia="仿宋" w:hAnsi="仿宋" w:hint="eastAsia"/>
          <w:sz w:val="32"/>
          <w:szCs w:val="32"/>
        </w:rPr>
        <w:t>（芜湖电大）</w:t>
      </w:r>
    </w:p>
    <w:p w:rsidR="002A361C" w:rsidRPr="007C0498" w:rsidRDefault="002A361C">
      <w:pPr>
        <w:rPr>
          <w:rFonts w:ascii="仿宋" w:eastAsia="仿宋" w:hAnsi="仿宋"/>
          <w:sz w:val="32"/>
          <w:szCs w:val="32"/>
        </w:rPr>
      </w:pPr>
      <w:r w:rsidRPr="007C0498">
        <w:rPr>
          <w:rFonts w:ascii="仿宋" w:eastAsia="仿宋" w:hAnsi="仿宋" w:hint="eastAsia"/>
          <w:sz w:val="32"/>
          <w:szCs w:val="32"/>
        </w:rPr>
        <w:t xml:space="preserve"> </w:t>
      </w:r>
      <w:r w:rsidRPr="007C0498">
        <w:rPr>
          <w:rFonts w:ascii="仿宋" w:eastAsia="仿宋" w:hAnsi="仿宋"/>
          <w:sz w:val="32"/>
          <w:szCs w:val="32"/>
        </w:rPr>
        <w:t xml:space="preserve">     </w:t>
      </w:r>
      <w:r w:rsidR="006D5AA4" w:rsidRPr="007C0498">
        <w:rPr>
          <w:rFonts w:ascii="仿宋" w:eastAsia="仿宋" w:hAnsi="仿宋"/>
          <w:sz w:val="32"/>
          <w:szCs w:val="32"/>
        </w:rPr>
        <w:t xml:space="preserve">      </w:t>
      </w:r>
      <w:r w:rsidRPr="007C0498">
        <w:rPr>
          <w:rFonts w:ascii="仿宋" w:eastAsia="仿宋" w:hAnsi="仿宋"/>
          <w:sz w:val="32"/>
          <w:szCs w:val="32"/>
        </w:rPr>
        <w:t xml:space="preserve"> 0551</w:t>
      </w:r>
      <w:r w:rsidRPr="007C0498">
        <w:rPr>
          <w:rFonts w:ascii="仿宋" w:eastAsia="仿宋" w:hAnsi="仿宋" w:hint="eastAsia"/>
          <w:sz w:val="32"/>
          <w:szCs w:val="32"/>
        </w:rPr>
        <w:t>-</w:t>
      </w:r>
      <w:r w:rsidR="00F861B9" w:rsidRPr="007C0498">
        <w:rPr>
          <w:rFonts w:ascii="仿宋" w:eastAsia="仿宋" w:hAnsi="仿宋" w:hint="eastAsia"/>
          <w:sz w:val="32"/>
          <w:szCs w:val="32"/>
        </w:rPr>
        <w:t>63658409/</w:t>
      </w:r>
      <w:r w:rsidR="00F861B9" w:rsidRPr="007C0498">
        <w:rPr>
          <w:rFonts w:ascii="仿宋" w:eastAsia="仿宋" w:hAnsi="仿宋"/>
          <w:sz w:val="32"/>
          <w:szCs w:val="32"/>
        </w:rPr>
        <w:t>63671543</w:t>
      </w:r>
      <w:r w:rsidRPr="007C0498">
        <w:rPr>
          <w:rFonts w:ascii="仿宋" w:eastAsia="仿宋" w:hAnsi="仿宋" w:hint="eastAsia"/>
          <w:sz w:val="32"/>
          <w:szCs w:val="32"/>
        </w:rPr>
        <w:t>（安徽电大）</w:t>
      </w:r>
    </w:p>
    <w:p w:rsidR="002D35A4" w:rsidRPr="007C0498" w:rsidRDefault="002D35A4">
      <w:pPr>
        <w:rPr>
          <w:rFonts w:ascii="仿宋" w:eastAsia="仿宋" w:hAnsi="仿宋"/>
          <w:sz w:val="32"/>
          <w:szCs w:val="32"/>
        </w:rPr>
      </w:pPr>
    </w:p>
    <w:sectPr w:rsidR="002D35A4" w:rsidRPr="007C04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749" w:rsidRDefault="00591749" w:rsidP="002D35A4">
      <w:r>
        <w:separator/>
      </w:r>
    </w:p>
  </w:endnote>
  <w:endnote w:type="continuationSeparator" w:id="0">
    <w:p w:rsidR="00591749" w:rsidRDefault="00591749" w:rsidP="002D3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749" w:rsidRDefault="00591749" w:rsidP="002D35A4">
      <w:r>
        <w:separator/>
      </w:r>
    </w:p>
  </w:footnote>
  <w:footnote w:type="continuationSeparator" w:id="0">
    <w:p w:rsidR="00591749" w:rsidRDefault="00591749" w:rsidP="002D3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31243"/>
    <w:multiLevelType w:val="hybridMultilevel"/>
    <w:tmpl w:val="55B0BEDE"/>
    <w:lvl w:ilvl="0" w:tplc="48CC2B24">
      <w:start w:val="1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3E4104CA"/>
    <w:multiLevelType w:val="hybridMultilevel"/>
    <w:tmpl w:val="2F16CCA2"/>
    <w:lvl w:ilvl="0" w:tplc="F5E0226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CE1"/>
    <w:rsid w:val="00020623"/>
    <w:rsid w:val="000B3402"/>
    <w:rsid w:val="000C1C4B"/>
    <w:rsid w:val="000C2F76"/>
    <w:rsid w:val="00232A04"/>
    <w:rsid w:val="002A361C"/>
    <w:rsid w:val="002D35A4"/>
    <w:rsid w:val="003F2472"/>
    <w:rsid w:val="00501BE6"/>
    <w:rsid w:val="00580623"/>
    <w:rsid w:val="005876D6"/>
    <w:rsid w:val="00591749"/>
    <w:rsid w:val="00612CE1"/>
    <w:rsid w:val="00630E95"/>
    <w:rsid w:val="006A567A"/>
    <w:rsid w:val="006D5AA4"/>
    <w:rsid w:val="00791C6E"/>
    <w:rsid w:val="007C0498"/>
    <w:rsid w:val="00804B87"/>
    <w:rsid w:val="00913384"/>
    <w:rsid w:val="00936B7D"/>
    <w:rsid w:val="00A32AEB"/>
    <w:rsid w:val="00A77389"/>
    <w:rsid w:val="00A80164"/>
    <w:rsid w:val="00A94100"/>
    <w:rsid w:val="00AD6580"/>
    <w:rsid w:val="00B0763B"/>
    <w:rsid w:val="00B23713"/>
    <w:rsid w:val="00B44F69"/>
    <w:rsid w:val="00B62B71"/>
    <w:rsid w:val="00B9227C"/>
    <w:rsid w:val="00BB4EF8"/>
    <w:rsid w:val="00BE69C0"/>
    <w:rsid w:val="00CB6A0E"/>
    <w:rsid w:val="00D229EB"/>
    <w:rsid w:val="00DF72A9"/>
    <w:rsid w:val="00E02B9F"/>
    <w:rsid w:val="00ED5DEF"/>
    <w:rsid w:val="00EE2631"/>
    <w:rsid w:val="00F32C22"/>
    <w:rsid w:val="00F607B4"/>
    <w:rsid w:val="00F7229D"/>
    <w:rsid w:val="00F861B9"/>
    <w:rsid w:val="00FA2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5A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3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35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35A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35A4"/>
    <w:rPr>
      <w:sz w:val="18"/>
      <w:szCs w:val="18"/>
    </w:rPr>
  </w:style>
  <w:style w:type="character" w:styleId="a5">
    <w:name w:val="Hyperlink"/>
    <w:basedOn w:val="a0"/>
    <w:uiPriority w:val="99"/>
    <w:unhideWhenUsed/>
    <w:rsid w:val="002D35A4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0C2F7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C2F76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EE263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5A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3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35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35A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35A4"/>
    <w:rPr>
      <w:sz w:val="18"/>
      <w:szCs w:val="18"/>
    </w:rPr>
  </w:style>
  <w:style w:type="character" w:styleId="a5">
    <w:name w:val="Hyperlink"/>
    <w:basedOn w:val="a0"/>
    <w:uiPriority w:val="99"/>
    <w:unhideWhenUsed/>
    <w:rsid w:val="002D35A4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0C2F7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C2F76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EE263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BED87-5945-4567-9BC9-C0E572E82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110</Words>
  <Characters>631</Characters>
  <Application>Microsoft Office Word</Application>
  <DocSecurity>0</DocSecurity>
  <Lines>5</Lines>
  <Paragraphs>1</Paragraphs>
  <ScaleCrop>false</ScaleCrop>
  <Company>微软中国</Company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User</cp:lastModifiedBy>
  <cp:revision>46</cp:revision>
  <dcterms:created xsi:type="dcterms:W3CDTF">2019-05-06T02:56:00Z</dcterms:created>
  <dcterms:modified xsi:type="dcterms:W3CDTF">2020-05-19T05:00:00Z</dcterms:modified>
</cp:coreProperties>
</file>